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72E" w:rsidRDefault="0057072E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bookmarkStart w:id="0" w:name="_GoBack"/>
      <w:r w:rsidRPr="0057072E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-5715</wp:posOffset>
            </wp:positionV>
            <wp:extent cx="6276340" cy="8880475"/>
            <wp:effectExtent l="0" t="0" r="0" b="0"/>
            <wp:wrapTight wrapText="bothSides">
              <wp:wrapPolygon edited="0">
                <wp:start x="0" y="0"/>
                <wp:lineTo x="0" y="21546"/>
                <wp:lineTo x="21504" y="21546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8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                                                                                                                                         </w:t>
      </w:r>
    </w:p>
    <w:p w:rsidR="00F51866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proofErr w:type="spellStart"/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lastRenderedPageBreak/>
        <w:t>инспекционно</w:t>
      </w:r>
      <w:proofErr w:type="spellEnd"/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- контрольной деятельности в </w:t>
      </w:r>
      <w:r w:rsidR="00F51866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МАДОУ ЦРР д/с №122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, приказами о про</w:t>
      </w:r>
      <w:r w:rsidR="00F51866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ведении инспекционных проверок.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1.5. Целями контрольной деятельности являются:</w:t>
      </w:r>
    </w:p>
    <w:p w:rsidR="00213B94" w:rsidRDefault="00213B94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совершенствование деятельности Учреждения; </w:t>
      </w:r>
    </w:p>
    <w:p w:rsidR="00213B94" w:rsidRDefault="00213B94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повышение профессионального мастерства и квалификации педагогических работников Учреждения; </w:t>
      </w:r>
    </w:p>
    <w:p w:rsidR="001D42BA" w:rsidRPr="000259DA" w:rsidRDefault="00213B94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улучшение качества образования.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1.6. Изменения и дополнения в настоящее Положение вносятся руководителем Учреждения.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1.7. Срок данного Положения не ограничен. Данное Положение действует до принятия нового.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2. Основные задачи контрольной деятельности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2.1. Основными задачами контрольной деятельности являются: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контроль исполнения законодательства РФ, реализации принципов государственной политики в области дошкольного образования;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выявление случаев нарушений и неисполнения законодательных и иных нормативно - правовых актов, регламентирующих деятельность Учреждения, принятие мер по их пресечению;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анализ причин, лежащих в основе нарушений, принятие мер по их предупреждению;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защита прав и свобод участников образовательного процесса;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анализ и экспертная оценка эффективности результатов деятельности педагогических работников;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совершенствование качества воспитания и образования воспитанников с одновременным повышением ответственности должностных лиц за конечный результат;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контроль реализации образовательных программ, соблюдения Устава и иных локальных актов Учреждения;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анализ результатов исполнения приказов по Учреждению;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анализ и прогнозирование тенденции развития образовательного процесса в Учреждении;</w:t>
      </w:r>
    </w:p>
    <w:p w:rsidR="001D42BA" w:rsidRPr="00EB043B" w:rsidRDefault="001D42BA" w:rsidP="00EB043B">
      <w:pPr>
        <w:pStyle w:val="ab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оказание методической помощи педагогическим работникам в процессе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3. Функции контрольной деятельности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3.1. Заведующий, заместитель заведующего, старшая медицинская сестра, педагогические и иные работники, назначенные приказом заведующего Учреждением, приказом Учредителя для контрольной деятельности, руководствуются системным подходом, который предполагает: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lastRenderedPageBreak/>
        <w:t>- постоянство контроля, его осуществление по заранее разработанным алгоритмам, структурным схемам;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охват всех направлений педагогической деятельности;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широкое привлечение членов педагогического коллектива;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серьезную теоретическую и методическую подготовку;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установление взаимосвязей и взаимодействия всех компонентов педагогического процесса;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педагогическом коллективе;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соблюдение последовательности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3.2. Контрольная деятельность может осуществляться в виде плановых или оперативных проверок, мониторинга и проведения административных работ.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3.2.1.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3.2.2. Контрольная деятельность в виде оперативных проверок; осуществление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урегулирований конфликтных ситуаций в отношениях между участниками образовательного процесса.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3.2.3. Контрольная деятельность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3.2.4. Контрольная деятельность в виде административной работы осуществляется заведующим Учреждением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3.3. Контрольная деятельность в МАДОУ имеет несколько видов: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предварительная - предварительное знакомство;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текущая - непосредственное наблюдение за педагогическим процессом;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итоговая - изучение результатов работы МАДОУ, педагогических работников за полугодие, учебный год.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3.4. По совокупности вопросов, подлежащих проверке, инспектирование проводится в виде тематических (одно направление деятельности) или комплексных проверок (два и более направлений).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3.4.1. Тематический контроль проводится по отдельным проблемам деятельности Учреждения. Тематический контроль направлен не только на 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lastRenderedPageBreak/>
        <w:t>изучение фактического состояния дел по конкретному вопросу, но и на внедрение новых образовательных технологий, форм и методов работы, опыта мастеров педагогического труда. Темы контроля определяются в соответствии с годовым планом работы Учреждения на основании проблемно-ориентированного анализа работы Учреждения по итогам предыдущего учебного года.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 ходе тематического контроля: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проводятся тематические исследования (анкетирование, тестирование);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анализируются практическая деятельность педагогических работников,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посещение занятий, другие мероприятия с детьми, родителями, режимные моменты, документация.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3.4.2. Одной из форм тематического контроля является персональный контроль.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 ходе персонального контроля проверяющий изучает: уровень знаний педагога в области современных достижений психологической и педагогической науки, его профессиональное мастерство; уровень овладения педагогом новыми образовательными технологиями, наиболее эффективными формами, методами и приемами обучения;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результаты работы педагога и пути их достижения;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способы повышения профессиональной квалификации педагога.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3.4.3. Одной из форм комплексного контроля является фронтальный контроль.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4. </w:t>
      </w: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Организация управления контрольной деятельностью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4.1. Контрольную деятельность в Учреждении осуществляют заведующий, заместитель заведующего, старшая медицинская сестра, педагогические и иные работники, назначенные заведующим.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4.2. Система контроля, контрольная деятельность является составной частью годового плана работы Учреждения.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4.3. Заведующий не позднее,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 - задание предстоящего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4.4. План - задание предстоящего контроля составляет заместитель заведующего.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4.5. Периодичность и виды контрольной деятельности определяются необходимостью получения объективной информации о реальном состоянии 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lastRenderedPageBreak/>
        <w:t>дел и результатах педагогической деятельности. Нормирование и тематика проверок находятся в исключительной компетенции заведующего Учреждением.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4.6. Основания для контрольной деятельности: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заявление педагогического работника на аттестацию;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план-график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задание руководства Учредителя - проверка состояния дел для подготовки управленческих решений;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обращение физических и юридических лиц по поводу нарушений в области образования - оперативный контроль.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4.7. Продолжительность тематических или комплексных (фронтальных) проверок не должна превышать 5-10 дней, с посещением не более 5 занятий, исследованием режимных моментов и других мероприятий.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4.8. План - график контроля в Учреждении разрабатывается с учетом плана - графика контроля Учредителя и доводится до сведения работников в начале нового учебного года.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4.9. Проверяющие имеют право запрашивать необходимую информацию, изучать документацию, относящуюся к предмету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4.10. При обнаружении в ходе контрольной деятельности нарушений законодательства РФ в области образования о них сообщается заведующему Учреждением.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4.11. При проведении планового контроля не требуется дополнительного предупреждения, если в месячном плане указаны сроки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4.12. При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Учреждения.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4.13. Результаты контрольной деятельности оформляются в виде: аналитической справки; справки о результатах контроля; доклада о состоянии дел по проверяемому вопросу и др. Итоговый материал должен содержать констатацию фактов, выводы и при необходимости предложения.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4.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14. Информация о результатах контрольной деятельности доводится до работников Учреждения в течение 7 дней с момента завершения проверки.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4.15. Проверяющие и проверяемые после ознакомления с результатами контрольной деятельности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заведующий Учреждением.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4.16. По итогам контроля, зависимости от его формы, целей, задач, а также с учетом реального положения дел: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lastRenderedPageBreak/>
        <w:t>- проводятся заседания педагогического совета, производственные заседания, рабочие совещания с педагогическим составом;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сделанные замечания и предложения фиксируются в документации согласно номенклатуре дел Учреждения; 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4.17. Заведующий Учреждением по результатам контроля принимает следующие решения: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об издании соответствующего приказа;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об обсуждении итоговых материалов контроля коллегиальным органом;</w:t>
      </w:r>
    </w:p>
    <w:p w:rsidR="001D42BA" w:rsidRPr="000259DA" w:rsidRDefault="00353A7F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- 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 повторном контроле с привлечением определенных специалистов(экспертов);</w:t>
      </w:r>
    </w:p>
    <w:p w:rsidR="001D42BA" w:rsidRPr="000259DA" w:rsidRDefault="00353A7F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- 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 привлечении к дисциплинарной ответственности должностных лиц,педагогических и других работников;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о поощрении работников и др.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4.18. О результатах проверки сведений, изложенных в обращениях родителей,а также в обращении и запросах других граждан и организаций, сообщается имв установленном порядке и в установленные сроки.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5</w:t>
      </w: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. Права участников контрольной деятельности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5.1. При осуществлении контрольной деятельности проверяющий имеет право: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знакомиться с документацией в соответствии с функциональнымиобязанностями педагогического работника, аналитическими материаламипедагога;</w:t>
      </w:r>
    </w:p>
    <w:p w:rsidR="001D42BA" w:rsidRPr="000259DA" w:rsidRDefault="00353A7F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- 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изучать практическую деятельность педагогических работников черезпосещение и анализ занятий, других мероприятий с детьми, наблюдениережимных моментов;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проводить экспертизу педагогической деятельности;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проводить мониторинг образовательного процесса с последующим анализомполученной информации;</w:t>
      </w:r>
    </w:p>
    <w:p w:rsidR="001D42BA" w:rsidRPr="000259DA" w:rsidRDefault="00353A7F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- </w:t>
      </w:r>
      <w:r w:rsidR="001D42BA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организовывать социологические, психологические, педагогическиеисследования;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делать выводы и принимать управленческие решения.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5.2. Проверяемый педагогический работник имеет право: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знать сроки контроля и критерии оценки его деятельности;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знать цель, содержание, виды, формы и методы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своевременно знакомиться с выводами и рекомендациями проверяющих;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обратиться в конфликтную комиссию Учреждения или вышестоящие орган</w:t>
      </w:r>
      <w:r w:rsidR="00353A7F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ы  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управления образованием при несогласии с результатами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6. </w:t>
      </w: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Взаимосвязи с другими органами самоуправления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6. Результаты контрольной деятельности могут быть представлены нарассмотрение и обсуждение в </w:t>
      </w:r>
      <w:r w:rsidR="00EB043B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коллегиальные 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органы управления Учреждения: общеесобрание трудового коллектива учреждения, наблюдательный совет,</w:t>
      </w:r>
      <w:r w:rsidR="0070059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педагогический совет.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lastRenderedPageBreak/>
        <w:t>6.2. Органы самоуправления Учреждения могут выйти с предложением кзаведующему о проведении контрольной деятельности по возникшимвопросам.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7. Ответственность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7.1. Члены комиссии, занимающейся контрольной деятельностью в</w:t>
      </w:r>
      <w:r w:rsidR="00353A7F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Учреждении, </w:t>
      </w: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несут ответственность за достоверность излагаемых фактов,представляемых в справках по итогам контроля.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bidi="ar-SA"/>
        </w:rPr>
        <w:t>8. Делопроизводство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8.1. Справка по результатам контроля должна содержать в себе следующиеразделы: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вид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форма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тема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цель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сроки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состав комиссии;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результаты проверки (перечень проверенных мероприятий, документации и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пр.);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положительный опыт;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недостатки;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выводы;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предложения и рекомендации;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подписи членов комиссии;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подписи проверяемых.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8.2. По результатам контроля заведующий учреждением издает приказ, вкотором указываются: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вид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форма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тема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цель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сроки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состав комиссии;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результаты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решение по результатам проверки;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назначаются ответственные лица по исполнению решения;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указываются сроки устранения недостатков;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указываются сроки проведения повторного контроля;</w:t>
      </w:r>
    </w:p>
    <w:p w:rsidR="001D42BA" w:rsidRPr="000259DA" w:rsidRDefault="001D42BA" w:rsidP="001D42B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- поощрение и наказание работников по результатам контроля.</w:t>
      </w:r>
    </w:p>
    <w:p w:rsidR="00300E77" w:rsidRPr="000259DA" w:rsidRDefault="001D42BA" w:rsidP="00353A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8.3. По результатам оперативного контроля проводится собеседование спроверяемым, при необходимости - готовится сообщение о состоянии дел наадминистративное совещание, педагогический совет, общее собраниетрудового коллектива учреждения</w:t>
      </w:r>
      <w:r w:rsidR="00353A7F" w:rsidRPr="000259DA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</w:p>
    <w:sectPr w:rsidR="00300E77" w:rsidRPr="000259DA" w:rsidSect="00300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10455"/>
    <w:multiLevelType w:val="hybridMultilevel"/>
    <w:tmpl w:val="CBA05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003C4"/>
    <w:multiLevelType w:val="hybridMultilevel"/>
    <w:tmpl w:val="58DA0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BA"/>
    <w:rsid w:val="000259DA"/>
    <w:rsid w:val="000E7640"/>
    <w:rsid w:val="001D42BA"/>
    <w:rsid w:val="001D5C17"/>
    <w:rsid w:val="00213B94"/>
    <w:rsid w:val="0026446A"/>
    <w:rsid w:val="002852AF"/>
    <w:rsid w:val="002C1D93"/>
    <w:rsid w:val="002C20E0"/>
    <w:rsid w:val="00300E77"/>
    <w:rsid w:val="00353A7F"/>
    <w:rsid w:val="003D3506"/>
    <w:rsid w:val="004D7EFF"/>
    <w:rsid w:val="00501D5F"/>
    <w:rsid w:val="005504D4"/>
    <w:rsid w:val="0057072E"/>
    <w:rsid w:val="005D4AA3"/>
    <w:rsid w:val="005D5163"/>
    <w:rsid w:val="005F5E04"/>
    <w:rsid w:val="0065366C"/>
    <w:rsid w:val="006A326D"/>
    <w:rsid w:val="006A5424"/>
    <w:rsid w:val="0070059E"/>
    <w:rsid w:val="007563BA"/>
    <w:rsid w:val="007F0B25"/>
    <w:rsid w:val="00800BE3"/>
    <w:rsid w:val="008603A0"/>
    <w:rsid w:val="00925F99"/>
    <w:rsid w:val="00AF78CB"/>
    <w:rsid w:val="00CD06D6"/>
    <w:rsid w:val="00D4221A"/>
    <w:rsid w:val="00EB043B"/>
    <w:rsid w:val="00F51866"/>
    <w:rsid w:val="00F679BA"/>
    <w:rsid w:val="00FF7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DC9F01-1338-4139-990B-51B37F3E4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936"/>
  </w:style>
  <w:style w:type="paragraph" w:styleId="1">
    <w:name w:val="heading 1"/>
    <w:basedOn w:val="a"/>
    <w:next w:val="a"/>
    <w:link w:val="10"/>
    <w:uiPriority w:val="9"/>
    <w:qFormat/>
    <w:rsid w:val="00FF79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9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9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9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9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93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9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9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9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F7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79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F79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F79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F79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F79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F793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F7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79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F79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F7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F79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79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F7936"/>
    <w:rPr>
      <w:b/>
      <w:bCs/>
    </w:rPr>
  </w:style>
  <w:style w:type="character" w:styleId="a9">
    <w:name w:val="Emphasis"/>
    <w:basedOn w:val="a0"/>
    <w:uiPriority w:val="20"/>
    <w:qFormat/>
    <w:rsid w:val="00FF7936"/>
    <w:rPr>
      <w:i/>
      <w:iCs/>
    </w:rPr>
  </w:style>
  <w:style w:type="paragraph" w:styleId="aa">
    <w:name w:val="No Spacing"/>
    <w:uiPriority w:val="1"/>
    <w:qFormat/>
    <w:rsid w:val="00FF7936"/>
    <w:pPr>
      <w:spacing w:line="240" w:lineRule="auto"/>
    </w:pPr>
  </w:style>
  <w:style w:type="paragraph" w:styleId="ab">
    <w:name w:val="List Paragraph"/>
    <w:basedOn w:val="a"/>
    <w:uiPriority w:val="34"/>
    <w:qFormat/>
    <w:rsid w:val="00FF79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793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F793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F793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F793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F793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F793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F793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F793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F793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F793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504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550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2017-08-25T13:11:00Z</cp:lastPrinted>
  <dcterms:created xsi:type="dcterms:W3CDTF">2017-09-05T15:40:00Z</dcterms:created>
  <dcterms:modified xsi:type="dcterms:W3CDTF">2017-09-05T15:40:00Z</dcterms:modified>
</cp:coreProperties>
</file>